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5F7" w:rsidRDefault="003D25F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D25F7" w:rsidRDefault="003D25F7">
      <w:pPr>
        <w:pStyle w:val="ConsPlusNormal"/>
        <w:jc w:val="both"/>
        <w:outlineLvl w:val="0"/>
      </w:pPr>
    </w:p>
    <w:p w:rsidR="003D25F7" w:rsidRDefault="003D25F7">
      <w:pPr>
        <w:pStyle w:val="ConsPlusTitle"/>
        <w:jc w:val="center"/>
        <w:outlineLvl w:val="0"/>
      </w:pPr>
      <w:r>
        <w:t>АДМИНИСТРАЦИЯ ГОРОДА ПЕРМИ</w:t>
      </w:r>
    </w:p>
    <w:p w:rsidR="003D25F7" w:rsidRDefault="003D25F7">
      <w:pPr>
        <w:pStyle w:val="ConsPlusTitle"/>
        <w:jc w:val="center"/>
      </w:pPr>
    </w:p>
    <w:p w:rsidR="003D25F7" w:rsidRDefault="003D25F7">
      <w:pPr>
        <w:pStyle w:val="ConsPlusTitle"/>
        <w:jc w:val="center"/>
      </w:pPr>
      <w:r>
        <w:t>ПОСТАНОВЛЕНИЕ</w:t>
      </w:r>
    </w:p>
    <w:p w:rsidR="003D25F7" w:rsidRDefault="003D25F7">
      <w:pPr>
        <w:pStyle w:val="ConsPlusTitle"/>
        <w:jc w:val="center"/>
      </w:pPr>
      <w:r>
        <w:t>от 23 ноября 2017 г. N 1066</w:t>
      </w:r>
    </w:p>
    <w:p w:rsidR="003D25F7" w:rsidRDefault="003D25F7">
      <w:pPr>
        <w:pStyle w:val="ConsPlusTitle"/>
        <w:jc w:val="center"/>
      </w:pPr>
    </w:p>
    <w:p w:rsidR="003D25F7" w:rsidRDefault="003D25F7">
      <w:pPr>
        <w:pStyle w:val="ConsPlusTitle"/>
        <w:jc w:val="center"/>
      </w:pPr>
      <w:r>
        <w:t>О ВНЕСЕНИИ ИЗМЕНЕНИЙ В МУНИЦИПАЛЬНУЮ ПРОГРАММУ</w:t>
      </w:r>
    </w:p>
    <w:p w:rsidR="003D25F7" w:rsidRDefault="003D25F7">
      <w:pPr>
        <w:pStyle w:val="ConsPlusTitle"/>
        <w:jc w:val="center"/>
      </w:pPr>
      <w:r>
        <w:t xml:space="preserve">"ЭКОНОМИЧЕСКОЕ РАЗВИТИЕ ГОРОДА ПЕРМИ", </w:t>
      </w:r>
      <w:proofErr w:type="gramStart"/>
      <w:r>
        <w:t>УТВЕРЖДЕННУЮ</w:t>
      </w:r>
      <w:proofErr w:type="gramEnd"/>
    </w:p>
    <w:p w:rsidR="003D25F7" w:rsidRDefault="003D25F7">
      <w:pPr>
        <w:pStyle w:val="ConsPlusTitle"/>
        <w:jc w:val="center"/>
      </w:pPr>
      <w:r>
        <w:t>ПОСТАНОВЛЕНИЕМ АДМИНИСТРАЦИИ ГОРОДА ПЕРМИ ОТ 18.10.2016</w:t>
      </w:r>
    </w:p>
    <w:p w:rsidR="003D25F7" w:rsidRDefault="003D25F7">
      <w:pPr>
        <w:pStyle w:val="ConsPlusTitle"/>
        <w:jc w:val="center"/>
      </w:pPr>
      <w:r>
        <w:t>N 862</w:t>
      </w:r>
    </w:p>
    <w:p w:rsidR="003D25F7" w:rsidRDefault="003D25F7">
      <w:pPr>
        <w:pStyle w:val="ConsPlusNormal"/>
        <w:jc w:val="both"/>
      </w:pPr>
    </w:p>
    <w:p w:rsidR="003D25F7" w:rsidRDefault="003D25F7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8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9" w:history="1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</w:t>
      </w:r>
      <w:proofErr w:type="gramEnd"/>
      <w:r>
        <w:t xml:space="preserve">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3D25F7" w:rsidRDefault="003D25F7">
      <w:pPr>
        <w:pStyle w:val="ConsPlusNormal"/>
        <w:jc w:val="both"/>
      </w:pPr>
    </w:p>
    <w:p w:rsidR="003D25F7" w:rsidRDefault="003D25F7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1" w:history="1">
        <w:r>
          <w:rPr>
            <w:color w:val="0000FF"/>
          </w:rPr>
          <w:t>программу</w:t>
        </w:r>
      </w:hyperlink>
      <w:r>
        <w:t xml:space="preserve"> "Экономическое развитие города Перми", утвержденную Постановлением администрации города Перми от 18 октября 2016 г. N 862 (в ред. от 11.01.2017 N 11, от 19.09.2017 N 735).</w:t>
      </w:r>
    </w:p>
    <w:p w:rsidR="003D25F7" w:rsidRDefault="003D25F7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действует по 31 декабря 2017 г.</w:t>
      </w:r>
    </w:p>
    <w:p w:rsidR="003D25F7" w:rsidRDefault="003D25F7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D25F7" w:rsidRDefault="003D25F7">
      <w:pPr>
        <w:pStyle w:val="ConsPlusNormal"/>
        <w:spacing w:before="220"/>
        <w:ind w:firstLine="540"/>
        <w:jc w:val="both"/>
      </w:pPr>
      <w:r>
        <w:t xml:space="preserve">4. Контроль за исполнением настоящего Постановления возложить на первого заместителя </w:t>
      </w:r>
      <w:proofErr w:type="gramStart"/>
      <w:r>
        <w:t>главы администрации города Перми Агеева</w:t>
      </w:r>
      <w:proofErr w:type="gramEnd"/>
      <w:r>
        <w:t xml:space="preserve"> В.Г.</w:t>
      </w:r>
    </w:p>
    <w:p w:rsidR="003D25F7" w:rsidRDefault="003D25F7">
      <w:pPr>
        <w:pStyle w:val="ConsPlusNormal"/>
        <w:jc w:val="both"/>
      </w:pPr>
    </w:p>
    <w:p w:rsidR="003D25F7" w:rsidRDefault="003D25F7">
      <w:pPr>
        <w:pStyle w:val="ConsPlusNormal"/>
        <w:jc w:val="right"/>
      </w:pPr>
      <w:r>
        <w:t>Глава города Перми</w:t>
      </w:r>
    </w:p>
    <w:p w:rsidR="003D25F7" w:rsidRDefault="003D25F7">
      <w:pPr>
        <w:pStyle w:val="ConsPlusNormal"/>
        <w:jc w:val="right"/>
      </w:pPr>
      <w:r>
        <w:t>Д.И.САМОЙЛОВ</w:t>
      </w:r>
    </w:p>
    <w:p w:rsidR="003D25F7" w:rsidRDefault="003D25F7">
      <w:pPr>
        <w:pStyle w:val="ConsPlusNormal"/>
        <w:jc w:val="both"/>
      </w:pPr>
    </w:p>
    <w:p w:rsidR="003D25F7" w:rsidRDefault="003D25F7">
      <w:pPr>
        <w:pStyle w:val="ConsPlusNormal"/>
        <w:jc w:val="both"/>
      </w:pPr>
    </w:p>
    <w:p w:rsidR="003D25F7" w:rsidRDefault="003D25F7">
      <w:pPr>
        <w:pStyle w:val="ConsPlusNormal"/>
        <w:jc w:val="both"/>
      </w:pPr>
    </w:p>
    <w:p w:rsidR="003D25F7" w:rsidRDefault="003D25F7">
      <w:pPr>
        <w:pStyle w:val="ConsPlusNormal"/>
        <w:jc w:val="both"/>
      </w:pPr>
    </w:p>
    <w:p w:rsidR="003D25F7" w:rsidRDefault="003D25F7">
      <w:pPr>
        <w:pStyle w:val="ConsPlusNormal"/>
        <w:jc w:val="both"/>
      </w:pPr>
    </w:p>
    <w:p w:rsidR="003D25F7" w:rsidRDefault="003D25F7">
      <w:pPr>
        <w:pStyle w:val="ConsPlusNormal"/>
        <w:jc w:val="right"/>
        <w:outlineLvl w:val="0"/>
      </w:pPr>
      <w:r>
        <w:t>УТВЕРЖДЕНЫ</w:t>
      </w:r>
    </w:p>
    <w:p w:rsidR="003D25F7" w:rsidRDefault="003D25F7">
      <w:pPr>
        <w:pStyle w:val="ConsPlusNormal"/>
        <w:jc w:val="right"/>
      </w:pPr>
      <w:r>
        <w:t>Постановлением</w:t>
      </w:r>
    </w:p>
    <w:p w:rsidR="003D25F7" w:rsidRDefault="003D25F7">
      <w:pPr>
        <w:pStyle w:val="ConsPlusNormal"/>
        <w:jc w:val="right"/>
      </w:pPr>
      <w:r>
        <w:t>администрации города Перми</w:t>
      </w:r>
    </w:p>
    <w:p w:rsidR="003D25F7" w:rsidRDefault="003D25F7">
      <w:pPr>
        <w:pStyle w:val="ConsPlusNormal"/>
        <w:jc w:val="right"/>
      </w:pPr>
      <w:r>
        <w:t>от 23.11.2017 N 1066</w:t>
      </w:r>
    </w:p>
    <w:p w:rsidR="003D25F7" w:rsidRDefault="003D25F7">
      <w:pPr>
        <w:pStyle w:val="ConsPlusNormal"/>
        <w:jc w:val="both"/>
      </w:pPr>
    </w:p>
    <w:p w:rsidR="003D25F7" w:rsidRDefault="003D25F7">
      <w:pPr>
        <w:pStyle w:val="ConsPlusTitle"/>
        <w:jc w:val="center"/>
      </w:pPr>
      <w:bookmarkStart w:id="0" w:name="P30"/>
      <w:bookmarkEnd w:id="0"/>
      <w:r>
        <w:t>ИЗМЕНЕНИЯ</w:t>
      </w:r>
    </w:p>
    <w:p w:rsidR="003D25F7" w:rsidRDefault="003D25F7">
      <w:pPr>
        <w:pStyle w:val="ConsPlusTitle"/>
        <w:jc w:val="center"/>
      </w:pPr>
      <w:r>
        <w:t>В МУНИЦИПАЛЬНУЮ ПРОГРАММУ "ЭКОНОМИЧЕСКОЕ РАЗВИТИЕ ГОРОДА</w:t>
      </w:r>
    </w:p>
    <w:p w:rsidR="003D25F7" w:rsidRDefault="003D25F7">
      <w:pPr>
        <w:pStyle w:val="ConsPlusTitle"/>
        <w:jc w:val="center"/>
      </w:pPr>
      <w:r>
        <w:t xml:space="preserve">ПЕРМИ", </w:t>
      </w:r>
      <w:proofErr w:type="gramStart"/>
      <w:r>
        <w:t>УТВЕРЖДЕННУЮ</w:t>
      </w:r>
      <w:proofErr w:type="gramEnd"/>
      <w:r>
        <w:t xml:space="preserve"> ПОСТАНОВЛЕНИЕМ АДМИНИСТРАЦИИ ГОРОДА</w:t>
      </w:r>
    </w:p>
    <w:p w:rsidR="003D25F7" w:rsidRDefault="003D25F7">
      <w:pPr>
        <w:pStyle w:val="ConsPlusTitle"/>
        <w:jc w:val="center"/>
      </w:pPr>
      <w:r>
        <w:t>ПЕРМИ ОТ 18 ОКТЯБРЯ 2016 Г. N 862</w:t>
      </w:r>
    </w:p>
    <w:p w:rsidR="003D25F7" w:rsidRDefault="003D25F7">
      <w:pPr>
        <w:pStyle w:val="ConsPlusNormal"/>
        <w:jc w:val="both"/>
      </w:pPr>
    </w:p>
    <w:p w:rsidR="003D25F7" w:rsidRDefault="003D25F7">
      <w:pPr>
        <w:pStyle w:val="ConsPlusNormal"/>
        <w:ind w:firstLine="540"/>
        <w:jc w:val="both"/>
      </w:pPr>
      <w:r>
        <w:lastRenderedPageBreak/>
        <w:t xml:space="preserve">1. В разделе "Паспорт муниципальной программы" </w:t>
      </w:r>
      <w:hyperlink r:id="rId12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3D25F7" w:rsidRDefault="003D25F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969"/>
        <w:gridCol w:w="1587"/>
        <w:gridCol w:w="1474"/>
        <w:gridCol w:w="1587"/>
      </w:tblGrid>
      <w:tr w:rsidR="003D25F7">
        <w:tc>
          <w:tcPr>
            <w:tcW w:w="454" w:type="dxa"/>
            <w:vMerge w:val="restart"/>
          </w:tcPr>
          <w:p w:rsidR="003D25F7" w:rsidRDefault="003D25F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69" w:type="dxa"/>
          </w:tcPr>
          <w:p w:rsidR="003D25F7" w:rsidRDefault="003D25F7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87" w:type="dxa"/>
          </w:tcPr>
          <w:p w:rsidR="003D25F7" w:rsidRDefault="003D25F7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474" w:type="dxa"/>
          </w:tcPr>
          <w:p w:rsidR="003D25F7" w:rsidRDefault="003D25F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587" w:type="dxa"/>
          </w:tcPr>
          <w:p w:rsidR="003D25F7" w:rsidRDefault="003D25F7">
            <w:pPr>
              <w:pStyle w:val="ConsPlusNormal"/>
              <w:jc w:val="center"/>
            </w:pPr>
            <w:r>
              <w:t>2019 год</w:t>
            </w:r>
          </w:p>
        </w:tc>
      </w:tr>
      <w:tr w:rsidR="003D25F7">
        <w:tc>
          <w:tcPr>
            <w:tcW w:w="454" w:type="dxa"/>
            <w:vMerge/>
          </w:tcPr>
          <w:p w:rsidR="003D25F7" w:rsidRDefault="003D25F7"/>
        </w:tc>
        <w:tc>
          <w:tcPr>
            <w:tcW w:w="3969" w:type="dxa"/>
          </w:tcPr>
          <w:p w:rsidR="003D25F7" w:rsidRDefault="003D25F7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587" w:type="dxa"/>
          </w:tcPr>
          <w:p w:rsidR="003D25F7" w:rsidRDefault="003D25F7">
            <w:pPr>
              <w:pStyle w:val="ConsPlusNormal"/>
              <w:jc w:val="center"/>
            </w:pPr>
            <w:r>
              <w:t>8340,875</w:t>
            </w:r>
          </w:p>
        </w:tc>
        <w:tc>
          <w:tcPr>
            <w:tcW w:w="1474" w:type="dxa"/>
          </w:tcPr>
          <w:p w:rsidR="003D25F7" w:rsidRDefault="003D25F7">
            <w:pPr>
              <w:pStyle w:val="ConsPlusNormal"/>
              <w:jc w:val="center"/>
            </w:pPr>
            <w:r>
              <w:t>11517,500</w:t>
            </w:r>
          </w:p>
        </w:tc>
        <w:tc>
          <w:tcPr>
            <w:tcW w:w="1587" w:type="dxa"/>
          </w:tcPr>
          <w:p w:rsidR="003D25F7" w:rsidRDefault="003D25F7">
            <w:pPr>
              <w:pStyle w:val="ConsPlusNormal"/>
              <w:jc w:val="center"/>
            </w:pPr>
            <w:r>
              <w:t>11517,500</w:t>
            </w:r>
          </w:p>
        </w:tc>
      </w:tr>
      <w:tr w:rsidR="003D25F7">
        <w:tc>
          <w:tcPr>
            <w:tcW w:w="454" w:type="dxa"/>
            <w:vMerge/>
          </w:tcPr>
          <w:p w:rsidR="003D25F7" w:rsidRDefault="003D25F7"/>
        </w:tc>
        <w:tc>
          <w:tcPr>
            <w:tcW w:w="3969" w:type="dxa"/>
          </w:tcPr>
          <w:p w:rsidR="003D25F7" w:rsidRDefault="003D25F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3D25F7" w:rsidRDefault="003D25F7">
            <w:pPr>
              <w:pStyle w:val="ConsPlusNormal"/>
              <w:jc w:val="center"/>
            </w:pPr>
            <w:r>
              <w:t>8340,875</w:t>
            </w:r>
          </w:p>
        </w:tc>
        <w:tc>
          <w:tcPr>
            <w:tcW w:w="1474" w:type="dxa"/>
          </w:tcPr>
          <w:p w:rsidR="003D25F7" w:rsidRDefault="003D25F7">
            <w:pPr>
              <w:pStyle w:val="ConsPlusNormal"/>
              <w:jc w:val="center"/>
            </w:pPr>
            <w:r>
              <w:t>11517,500</w:t>
            </w:r>
          </w:p>
        </w:tc>
        <w:tc>
          <w:tcPr>
            <w:tcW w:w="1587" w:type="dxa"/>
          </w:tcPr>
          <w:p w:rsidR="003D25F7" w:rsidRDefault="003D25F7">
            <w:pPr>
              <w:pStyle w:val="ConsPlusNormal"/>
              <w:jc w:val="center"/>
            </w:pPr>
            <w:r>
              <w:t>11517,500</w:t>
            </w:r>
          </w:p>
        </w:tc>
      </w:tr>
      <w:tr w:rsidR="003D25F7">
        <w:tc>
          <w:tcPr>
            <w:tcW w:w="454" w:type="dxa"/>
            <w:vMerge/>
          </w:tcPr>
          <w:p w:rsidR="003D25F7" w:rsidRDefault="003D25F7"/>
        </w:tc>
        <w:tc>
          <w:tcPr>
            <w:tcW w:w="3969" w:type="dxa"/>
          </w:tcPr>
          <w:p w:rsidR="003D25F7" w:rsidRDefault="003D25F7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587" w:type="dxa"/>
          </w:tcPr>
          <w:p w:rsidR="003D25F7" w:rsidRDefault="003D25F7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474" w:type="dxa"/>
          </w:tcPr>
          <w:p w:rsidR="003D25F7" w:rsidRDefault="003D25F7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587" w:type="dxa"/>
          </w:tcPr>
          <w:p w:rsidR="003D25F7" w:rsidRDefault="003D25F7">
            <w:pPr>
              <w:pStyle w:val="ConsPlusNormal"/>
              <w:jc w:val="center"/>
            </w:pPr>
            <w:r>
              <w:t>250,000</w:t>
            </w:r>
          </w:p>
        </w:tc>
      </w:tr>
      <w:tr w:rsidR="003D25F7">
        <w:tc>
          <w:tcPr>
            <w:tcW w:w="454" w:type="dxa"/>
            <w:vMerge/>
          </w:tcPr>
          <w:p w:rsidR="003D25F7" w:rsidRDefault="003D25F7"/>
        </w:tc>
        <w:tc>
          <w:tcPr>
            <w:tcW w:w="3969" w:type="dxa"/>
          </w:tcPr>
          <w:p w:rsidR="003D25F7" w:rsidRDefault="003D25F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3D25F7" w:rsidRDefault="003D25F7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474" w:type="dxa"/>
          </w:tcPr>
          <w:p w:rsidR="003D25F7" w:rsidRDefault="003D25F7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587" w:type="dxa"/>
          </w:tcPr>
          <w:p w:rsidR="003D25F7" w:rsidRDefault="003D25F7">
            <w:pPr>
              <w:pStyle w:val="ConsPlusNormal"/>
              <w:jc w:val="center"/>
            </w:pPr>
            <w:r>
              <w:t>250,000</w:t>
            </w:r>
          </w:p>
        </w:tc>
      </w:tr>
      <w:tr w:rsidR="003D25F7">
        <w:tc>
          <w:tcPr>
            <w:tcW w:w="454" w:type="dxa"/>
            <w:vMerge/>
          </w:tcPr>
          <w:p w:rsidR="003D25F7" w:rsidRDefault="003D25F7"/>
        </w:tc>
        <w:tc>
          <w:tcPr>
            <w:tcW w:w="3969" w:type="dxa"/>
          </w:tcPr>
          <w:p w:rsidR="003D25F7" w:rsidRDefault="003D25F7">
            <w:pPr>
              <w:pStyle w:val="ConsPlusNormal"/>
            </w:pPr>
            <w:r>
              <w:t>подпрограмма 2.1, всего (тыс. руб.), в том числе</w:t>
            </w:r>
          </w:p>
        </w:tc>
        <w:tc>
          <w:tcPr>
            <w:tcW w:w="1587" w:type="dxa"/>
          </w:tcPr>
          <w:p w:rsidR="003D25F7" w:rsidRDefault="003D25F7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474" w:type="dxa"/>
          </w:tcPr>
          <w:p w:rsidR="003D25F7" w:rsidRDefault="003D25F7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587" w:type="dxa"/>
          </w:tcPr>
          <w:p w:rsidR="003D25F7" w:rsidRDefault="003D25F7">
            <w:pPr>
              <w:pStyle w:val="ConsPlusNormal"/>
              <w:jc w:val="center"/>
            </w:pPr>
            <w:r>
              <w:t>814,300</w:t>
            </w:r>
          </w:p>
        </w:tc>
      </w:tr>
      <w:tr w:rsidR="003D25F7">
        <w:tc>
          <w:tcPr>
            <w:tcW w:w="454" w:type="dxa"/>
            <w:vMerge/>
          </w:tcPr>
          <w:p w:rsidR="003D25F7" w:rsidRDefault="003D25F7"/>
        </w:tc>
        <w:tc>
          <w:tcPr>
            <w:tcW w:w="3969" w:type="dxa"/>
          </w:tcPr>
          <w:p w:rsidR="003D25F7" w:rsidRDefault="003D25F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3D25F7" w:rsidRDefault="003D25F7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474" w:type="dxa"/>
          </w:tcPr>
          <w:p w:rsidR="003D25F7" w:rsidRDefault="003D25F7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587" w:type="dxa"/>
          </w:tcPr>
          <w:p w:rsidR="003D25F7" w:rsidRDefault="003D25F7">
            <w:pPr>
              <w:pStyle w:val="ConsPlusNormal"/>
              <w:jc w:val="center"/>
            </w:pPr>
            <w:r>
              <w:t>814,300</w:t>
            </w:r>
          </w:p>
        </w:tc>
      </w:tr>
      <w:tr w:rsidR="003D25F7">
        <w:tc>
          <w:tcPr>
            <w:tcW w:w="454" w:type="dxa"/>
            <w:vMerge/>
          </w:tcPr>
          <w:p w:rsidR="003D25F7" w:rsidRDefault="003D25F7"/>
        </w:tc>
        <w:tc>
          <w:tcPr>
            <w:tcW w:w="3969" w:type="dxa"/>
          </w:tcPr>
          <w:p w:rsidR="003D25F7" w:rsidRDefault="003D25F7">
            <w:pPr>
              <w:pStyle w:val="ConsPlusNormal"/>
            </w:pPr>
            <w:r>
              <w:t>подпрограмма 3.1, всего (тыс. руб.), в том числе</w:t>
            </w:r>
          </w:p>
        </w:tc>
        <w:tc>
          <w:tcPr>
            <w:tcW w:w="1587" w:type="dxa"/>
          </w:tcPr>
          <w:p w:rsidR="003D25F7" w:rsidRDefault="003D25F7">
            <w:pPr>
              <w:pStyle w:val="ConsPlusNormal"/>
              <w:jc w:val="center"/>
            </w:pPr>
            <w:r>
              <w:t>7276,575</w:t>
            </w:r>
          </w:p>
        </w:tc>
        <w:tc>
          <w:tcPr>
            <w:tcW w:w="1474" w:type="dxa"/>
          </w:tcPr>
          <w:p w:rsidR="003D25F7" w:rsidRDefault="003D25F7">
            <w:pPr>
              <w:pStyle w:val="ConsPlusNormal"/>
              <w:jc w:val="center"/>
            </w:pPr>
            <w:r>
              <w:t>10453,200</w:t>
            </w:r>
          </w:p>
        </w:tc>
        <w:tc>
          <w:tcPr>
            <w:tcW w:w="1587" w:type="dxa"/>
          </w:tcPr>
          <w:p w:rsidR="003D25F7" w:rsidRDefault="003D25F7">
            <w:pPr>
              <w:pStyle w:val="ConsPlusNormal"/>
              <w:jc w:val="center"/>
            </w:pPr>
            <w:r>
              <w:t>10453,200</w:t>
            </w:r>
          </w:p>
        </w:tc>
      </w:tr>
      <w:tr w:rsidR="003D25F7">
        <w:tc>
          <w:tcPr>
            <w:tcW w:w="454" w:type="dxa"/>
            <w:vMerge/>
          </w:tcPr>
          <w:p w:rsidR="003D25F7" w:rsidRDefault="003D25F7"/>
        </w:tc>
        <w:tc>
          <w:tcPr>
            <w:tcW w:w="3969" w:type="dxa"/>
          </w:tcPr>
          <w:p w:rsidR="003D25F7" w:rsidRDefault="003D25F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3D25F7" w:rsidRDefault="003D25F7">
            <w:pPr>
              <w:pStyle w:val="ConsPlusNormal"/>
              <w:jc w:val="center"/>
            </w:pPr>
            <w:r>
              <w:t>7276,575</w:t>
            </w:r>
          </w:p>
        </w:tc>
        <w:tc>
          <w:tcPr>
            <w:tcW w:w="1474" w:type="dxa"/>
          </w:tcPr>
          <w:p w:rsidR="003D25F7" w:rsidRDefault="003D25F7">
            <w:pPr>
              <w:pStyle w:val="ConsPlusNormal"/>
              <w:jc w:val="center"/>
            </w:pPr>
            <w:r>
              <w:t>10453,200</w:t>
            </w:r>
          </w:p>
        </w:tc>
        <w:tc>
          <w:tcPr>
            <w:tcW w:w="1587" w:type="dxa"/>
          </w:tcPr>
          <w:p w:rsidR="003D25F7" w:rsidRDefault="003D25F7">
            <w:pPr>
              <w:pStyle w:val="ConsPlusNormal"/>
              <w:jc w:val="center"/>
            </w:pPr>
            <w:r>
              <w:t>10453,200</w:t>
            </w:r>
          </w:p>
        </w:tc>
      </w:tr>
    </w:tbl>
    <w:p w:rsidR="003D25F7" w:rsidRDefault="003D25F7">
      <w:pPr>
        <w:pStyle w:val="ConsPlusNormal"/>
        <w:jc w:val="both"/>
      </w:pPr>
    </w:p>
    <w:p w:rsidR="003D25F7" w:rsidRDefault="003D25F7">
      <w:pPr>
        <w:pStyle w:val="ConsPlusNormal"/>
        <w:ind w:firstLine="540"/>
        <w:jc w:val="both"/>
      </w:pPr>
      <w:r>
        <w:t xml:space="preserve">2. В разделе "Финансирование муниципальной программы "Экономическое развитие города Перми" </w:t>
      </w:r>
      <w:hyperlink r:id="rId13" w:history="1">
        <w:r>
          <w:rPr>
            <w:color w:val="0000FF"/>
          </w:rPr>
          <w:t>строки 3.1</w:t>
        </w:r>
      </w:hyperlink>
      <w:r>
        <w:t xml:space="preserve">, </w:t>
      </w:r>
      <w:hyperlink r:id="rId14" w:history="1">
        <w:r>
          <w:rPr>
            <w:color w:val="0000FF"/>
          </w:rPr>
          <w:t>3.1.1</w:t>
        </w:r>
      </w:hyperlink>
      <w:r>
        <w:t xml:space="preserve">, </w:t>
      </w:r>
      <w:hyperlink r:id="rId15" w:history="1">
        <w:r>
          <w:rPr>
            <w:color w:val="0000FF"/>
          </w:rPr>
          <w:t>3.1.2</w:t>
        </w:r>
      </w:hyperlink>
      <w:r>
        <w:t>, "</w:t>
      </w:r>
      <w:hyperlink r:id="rId16" w:history="1">
        <w:r>
          <w:rPr>
            <w:color w:val="0000FF"/>
          </w:rPr>
          <w:t>Итого</w:t>
        </w:r>
      </w:hyperlink>
      <w:r>
        <w:t xml:space="preserve"> по цели 3, в том числе по источникам финансирования", "</w:t>
      </w:r>
      <w:hyperlink r:id="rId17" w:history="1">
        <w:r>
          <w:rPr>
            <w:color w:val="0000FF"/>
          </w:rPr>
          <w:t>Всего</w:t>
        </w:r>
      </w:hyperlink>
      <w:r>
        <w:t xml:space="preserve"> по программе, в том числе по источникам финансирования" изложить в следующей редакции:</w:t>
      </w:r>
    </w:p>
    <w:p w:rsidR="003D25F7" w:rsidRDefault="003D25F7">
      <w:pPr>
        <w:sectPr w:rsidR="003D25F7" w:rsidSect="00C9214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D25F7" w:rsidRDefault="003D25F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5669"/>
        <w:gridCol w:w="2608"/>
        <w:gridCol w:w="1531"/>
        <w:gridCol w:w="1417"/>
        <w:gridCol w:w="1417"/>
      </w:tblGrid>
      <w:tr w:rsidR="003D25F7">
        <w:tc>
          <w:tcPr>
            <w:tcW w:w="907" w:type="dxa"/>
          </w:tcPr>
          <w:p w:rsidR="003D25F7" w:rsidRDefault="003D25F7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5669" w:type="dxa"/>
          </w:tcPr>
          <w:p w:rsidR="003D25F7" w:rsidRDefault="003D25F7">
            <w:pPr>
              <w:pStyle w:val="ConsPlusNormal"/>
            </w:pPr>
            <w:r>
              <w:t>Подпрограмма. Развитие малого и среднего предпринимательства</w:t>
            </w:r>
          </w:p>
        </w:tc>
        <w:tc>
          <w:tcPr>
            <w:tcW w:w="2608" w:type="dxa"/>
          </w:tcPr>
          <w:p w:rsidR="003D25F7" w:rsidRDefault="003D25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D25F7" w:rsidRDefault="003D25F7">
            <w:pPr>
              <w:pStyle w:val="ConsPlusNormal"/>
              <w:jc w:val="center"/>
            </w:pPr>
            <w:r>
              <w:t>7276,575</w:t>
            </w:r>
          </w:p>
        </w:tc>
        <w:tc>
          <w:tcPr>
            <w:tcW w:w="1417" w:type="dxa"/>
          </w:tcPr>
          <w:p w:rsidR="003D25F7" w:rsidRDefault="003D25F7">
            <w:pPr>
              <w:pStyle w:val="ConsPlusNormal"/>
              <w:jc w:val="center"/>
            </w:pPr>
            <w:r>
              <w:t>10453,200</w:t>
            </w:r>
          </w:p>
        </w:tc>
        <w:tc>
          <w:tcPr>
            <w:tcW w:w="1417" w:type="dxa"/>
          </w:tcPr>
          <w:p w:rsidR="003D25F7" w:rsidRDefault="003D25F7">
            <w:pPr>
              <w:pStyle w:val="ConsPlusNormal"/>
              <w:jc w:val="center"/>
            </w:pPr>
            <w:r>
              <w:t>10453,200</w:t>
            </w:r>
          </w:p>
        </w:tc>
      </w:tr>
      <w:tr w:rsidR="003D25F7">
        <w:tc>
          <w:tcPr>
            <w:tcW w:w="907" w:type="dxa"/>
          </w:tcPr>
          <w:p w:rsidR="003D25F7" w:rsidRDefault="003D25F7">
            <w:pPr>
              <w:pStyle w:val="ConsPlusNormal"/>
              <w:jc w:val="center"/>
            </w:pPr>
            <w:r>
              <w:t>3.1.1</w:t>
            </w:r>
          </w:p>
        </w:tc>
        <w:tc>
          <w:tcPr>
            <w:tcW w:w="8277" w:type="dxa"/>
            <w:gridSpan w:val="2"/>
          </w:tcPr>
          <w:p w:rsidR="003D25F7" w:rsidRDefault="003D25F7">
            <w:pPr>
              <w:pStyle w:val="ConsPlusNormal"/>
            </w:pPr>
            <w:r>
              <w:t>Задача. Развитие инфраструктуры поддержки малого и среднего предпринимательства</w:t>
            </w:r>
          </w:p>
        </w:tc>
        <w:tc>
          <w:tcPr>
            <w:tcW w:w="1531" w:type="dxa"/>
          </w:tcPr>
          <w:p w:rsidR="003D25F7" w:rsidRDefault="003D25F7">
            <w:pPr>
              <w:pStyle w:val="ConsPlusNormal"/>
              <w:jc w:val="center"/>
            </w:pPr>
            <w:r>
              <w:t>5295,000</w:t>
            </w:r>
          </w:p>
        </w:tc>
        <w:tc>
          <w:tcPr>
            <w:tcW w:w="1417" w:type="dxa"/>
          </w:tcPr>
          <w:p w:rsidR="003D25F7" w:rsidRDefault="003D25F7">
            <w:pPr>
              <w:pStyle w:val="ConsPlusNormal"/>
              <w:jc w:val="center"/>
            </w:pPr>
            <w:r>
              <w:t>4990,300</w:t>
            </w:r>
          </w:p>
        </w:tc>
        <w:tc>
          <w:tcPr>
            <w:tcW w:w="1417" w:type="dxa"/>
          </w:tcPr>
          <w:p w:rsidR="003D25F7" w:rsidRDefault="003D25F7">
            <w:pPr>
              <w:pStyle w:val="ConsPlusNormal"/>
              <w:jc w:val="center"/>
            </w:pPr>
            <w:r>
              <w:t>4990,300</w:t>
            </w:r>
          </w:p>
        </w:tc>
      </w:tr>
      <w:tr w:rsidR="003D25F7">
        <w:tc>
          <w:tcPr>
            <w:tcW w:w="907" w:type="dxa"/>
          </w:tcPr>
          <w:p w:rsidR="003D25F7" w:rsidRDefault="003D25F7">
            <w:pPr>
              <w:pStyle w:val="ConsPlusNormal"/>
              <w:jc w:val="center"/>
            </w:pPr>
            <w:r>
              <w:t>3.1.2</w:t>
            </w:r>
          </w:p>
        </w:tc>
        <w:tc>
          <w:tcPr>
            <w:tcW w:w="8277" w:type="dxa"/>
            <w:gridSpan w:val="2"/>
          </w:tcPr>
          <w:p w:rsidR="003D25F7" w:rsidRDefault="003D25F7">
            <w:pPr>
              <w:pStyle w:val="ConsPlusNormal"/>
            </w:pPr>
            <w:r>
              <w:t>Задача. Развитие инновационного предпринимательства</w:t>
            </w:r>
          </w:p>
        </w:tc>
        <w:tc>
          <w:tcPr>
            <w:tcW w:w="1531" w:type="dxa"/>
          </w:tcPr>
          <w:p w:rsidR="003D25F7" w:rsidRDefault="003D25F7">
            <w:pPr>
              <w:pStyle w:val="ConsPlusNormal"/>
              <w:jc w:val="center"/>
            </w:pPr>
            <w:r>
              <w:t>1981,575</w:t>
            </w:r>
          </w:p>
        </w:tc>
        <w:tc>
          <w:tcPr>
            <w:tcW w:w="1417" w:type="dxa"/>
          </w:tcPr>
          <w:p w:rsidR="003D25F7" w:rsidRDefault="003D25F7">
            <w:pPr>
              <w:pStyle w:val="ConsPlusNormal"/>
              <w:jc w:val="center"/>
            </w:pPr>
            <w:r>
              <w:t>5462,900</w:t>
            </w:r>
          </w:p>
        </w:tc>
        <w:tc>
          <w:tcPr>
            <w:tcW w:w="1417" w:type="dxa"/>
          </w:tcPr>
          <w:p w:rsidR="003D25F7" w:rsidRDefault="003D25F7">
            <w:pPr>
              <w:pStyle w:val="ConsPlusNormal"/>
              <w:jc w:val="center"/>
            </w:pPr>
            <w:r>
              <w:t>5462,900</w:t>
            </w:r>
          </w:p>
        </w:tc>
      </w:tr>
      <w:tr w:rsidR="003D25F7">
        <w:tc>
          <w:tcPr>
            <w:tcW w:w="6576" w:type="dxa"/>
            <w:gridSpan w:val="2"/>
          </w:tcPr>
          <w:p w:rsidR="003D25F7" w:rsidRDefault="003D25F7">
            <w:pPr>
              <w:pStyle w:val="ConsPlusNormal"/>
            </w:pPr>
            <w:r>
              <w:t>Итого по цели 3, в том числе по источникам финансирования</w:t>
            </w:r>
          </w:p>
        </w:tc>
        <w:tc>
          <w:tcPr>
            <w:tcW w:w="2608" w:type="dxa"/>
          </w:tcPr>
          <w:p w:rsidR="003D25F7" w:rsidRDefault="003D25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D25F7" w:rsidRDefault="003D25F7">
            <w:pPr>
              <w:pStyle w:val="ConsPlusNormal"/>
              <w:jc w:val="center"/>
            </w:pPr>
            <w:r>
              <w:t>7276,575</w:t>
            </w:r>
          </w:p>
        </w:tc>
        <w:tc>
          <w:tcPr>
            <w:tcW w:w="1417" w:type="dxa"/>
          </w:tcPr>
          <w:p w:rsidR="003D25F7" w:rsidRDefault="003D25F7">
            <w:pPr>
              <w:pStyle w:val="ConsPlusNormal"/>
              <w:jc w:val="center"/>
            </w:pPr>
            <w:r>
              <w:t>10453,200</w:t>
            </w:r>
          </w:p>
        </w:tc>
        <w:tc>
          <w:tcPr>
            <w:tcW w:w="1417" w:type="dxa"/>
          </w:tcPr>
          <w:p w:rsidR="003D25F7" w:rsidRDefault="003D25F7">
            <w:pPr>
              <w:pStyle w:val="ConsPlusNormal"/>
              <w:jc w:val="center"/>
            </w:pPr>
            <w:r>
              <w:t>10453,200</w:t>
            </w:r>
          </w:p>
        </w:tc>
      </w:tr>
      <w:tr w:rsidR="003D25F7">
        <w:tc>
          <w:tcPr>
            <w:tcW w:w="6576" w:type="dxa"/>
            <w:gridSpan w:val="2"/>
          </w:tcPr>
          <w:p w:rsidR="003D25F7" w:rsidRDefault="003D25F7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608" w:type="dxa"/>
          </w:tcPr>
          <w:p w:rsidR="003D25F7" w:rsidRDefault="003D25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D25F7" w:rsidRDefault="003D25F7">
            <w:pPr>
              <w:pStyle w:val="ConsPlusNormal"/>
              <w:jc w:val="center"/>
            </w:pPr>
            <w:r>
              <w:t>8340,875</w:t>
            </w:r>
          </w:p>
        </w:tc>
        <w:tc>
          <w:tcPr>
            <w:tcW w:w="1417" w:type="dxa"/>
          </w:tcPr>
          <w:p w:rsidR="003D25F7" w:rsidRDefault="003D25F7">
            <w:pPr>
              <w:pStyle w:val="ConsPlusNormal"/>
              <w:jc w:val="center"/>
            </w:pPr>
            <w:r>
              <w:t>11517,500</w:t>
            </w:r>
          </w:p>
        </w:tc>
        <w:tc>
          <w:tcPr>
            <w:tcW w:w="1417" w:type="dxa"/>
          </w:tcPr>
          <w:p w:rsidR="003D25F7" w:rsidRDefault="003D25F7">
            <w:pPr>
              <w:pStyle w:val="ConsPlusNormal"/>
              <w:jc w:val="center"/>
            </w:pPr>
            <w:r>
              <w:t>11517,500</w:t>
            </w:r>
          </w:p>
        </w:tc>
      </w:tr>
    </w:tbl>
    <w:p w:rsidR="003D25F7" w:rsidRDefault="003D25F7">
      <w:pPr>
        <w:pStyle w:val="ConsPlusNormal"/>
        <w:jc w:val="both"/>
      </w:pPr>
    </w:p>
    <w:p w:rsidR="003D25F7" w:rsidRDefault="003D25F7">
      <w:pPr>
        <w:pStyle w:val="ConsPlusNormal"/>
        <w:ind w:firstLine="540"/>
        <w:jc w:val="both"/>
      </w:pPr>
      <w:r>
        <w:t xml:space="preserve">3. В </w:t>
      </w:r>
      <w:hyperlink r:id="rId18" w:history="1">
        <w:r>
          <w:rPr>
            <w:color w:val="0000FF"/>
          </w:rPr>
          <w:t>разделе</w:t>
        </w:r>
      </w:hyperlink>
      <w:r>
        <w:t xml:space="preserve"> "Финансирование подпрограммы 3.1 "Развитие малого и среднего предпринимательства" муниципальной программы "Экономическое развитие города Перми":</w:t>
      </w:r>
    </w:p>
    <w:p w:rsidR="003D25F7" w:rsidRDefault="003D25F7">
      <w:pPr>
        <w:pStyle w:val="ConsPlusNormal"/>
        <w:spacing w:before="220"/>
        <w:ind w:firstLine="540"/>
        <w:jc w:val="both"/>
      </w:pPr>
      <w:proofErr w:type="gramStart"/>
      <w:r>
        <w:t xml:space="preserve">3.1. </w:t>
      </w:r>
      <w:hyperlink r:id="rId19" w:history="1">
        <w:r>
          <w:rPr>
            <w:color w:val="0000FF"/>
          </w:rPr>
          <w:t>строки 3.1.2.1.2</w:t>
        </w:r>
      </w:hyperlink>
      <w:r>
        <w:t>, "</w:t>
      </w:r>
      <w:hyperlink r:id="rId20" w:history="1">
        <w:r>
          <w:rPr>
            <w:color w:val="0000FF"/>
          </w:rPr>
          <w:t>Итого</w:t>
        </w:r>
      </w:hyperlink>
      <w:r>
        <w:t xml:space="preserve"> по мероприятию 3.1.2.1.2, в том числе по источникам финансирования", </w:t>
      </w:r>
      <w:hyperlink r:id="rId21" w:history="1">
        <w:r>
          <w:rPr>
            <w:color w:val="0000FF"/>
          </w:rPr>
          <w:t>3.1.2.1.3</w:t>
        </w:r>
      </w:hyperlink>
      <w:r>
        <w:t>, "</w:t>
      </w:r>
      <w:hyperlink r:id="rId22" w:history="1">
        <w:r>
          <w:rPr>
            <w:color w:val="0000FF"/>
          </w:rPr>
          <w:t>Итого</w:t>
        </w:r>
      </w:hyperlink>
      <w:r>
        <w:t xml:space="preserve"> по мероприятию 3.1.2.1.3, в том числе по источникам финансирования", "</w:t>
      </w:r>
      <w:hyperlink r:id="rId23" w:history="1">
        <w:r>
          <w:rPr>
            <w:color w:val="0000FF"/>
          </w:rPr>
          <w:t>Итого</w:t>
        </w:r>
      </w:hyperlink>
      <w:r>
        <w:t xml:space="preserve"> по основному мероприятию 3.1.2.1, в том числе по источникам финансирования", "</w:t>
      </w:r>
      <w:hyperlink r:id="rId24" w:history="1">
        <w:r>
          <w:rPr>
            <w:color w:val="0000FF"/>
          </w:rPr>
          <w:t>Итого</w:t>
        </w:r>
      </w:hyperlink>
      <w:r>
        <w:t xml:space="preserve"> по задаче 3.1.2, в том числе по источникам финансирования", "</w:t>
      </w:r>
      <w:hyperlink r:id="rId25" w:history="1">
        <w:r>
          <w:rPr>
            <w:color w:val="0000FF"/>
          </w:rPr>
          <w:t>Всего</w:t>
        </w:r>
      </w:hyperlink>
      <w:r>
        <w:t xml:space="preserve"> по подпрограмме 3.1, в том числе по источникам финансирования" изложить в следующей редакции:</w:t>
      </w:r>
      <w:proofErr w:type="gramEnd"/>
    </w:p>
    <w:p w:rsidR="003D25F7" w:rsidRDefault="003D25F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127"/>
        <w:gridCol w:w="964"/>
        <w:gridCol w:w="1984"/>
        <w:gridCol w:w="709"/>
        <w:gridCol w:w="510"/>
        <w:gridCol w:w="992"/>
        <w:gridCol w:w="959"/>
        <w:gridCol w:w="1134"/>
        <w:gridCol w:w="1077"/>
        <w:gridCol w:w="1134"/>
        <w:gridCol w:w="1191"/>
      </w:tblGrid>
      <w:tr w:rsidR="003D25F7">
        <w:tc>
          <w:tcPr>
            <w:tcW w:w="1134" w:type="dxa"/>
          </w:tcPr>
          <w:p w:rsidR="003D25F7" w:rsidRDefault="003D25F7">
            <w:pPr>
              <w:pStyle w:val="ConsPlusNormal"/>
              <w:jc w:val="center"/>
            </w:pPr>
            <w:r>
              <w:t>3.1.2.1.2</w:t>
            </w:r>
          </w:p>
        </w:tc>
        <w:tc>
          <w:tcPr>
            <w:tcW w:w="2127" w:type="dxa"/>
          </w:tcPr>
          <w:p w:rsidR="003D25F7" w:rsidRDefault="003D25F7">
            <w:pPr>
              <w:pStyle w:val="ConsPlusNormal"/>
            </w:pPr>
            <w:r>
              <w:t xml:space="preserve">Предоставление субсидий на возмещение части затрат, связанных с уплатой субъектами малого и среднего предпринимательства первого взноса (аванса) при заключении договора (договоров) лизинга оборудования с </w:t>
            </w:r>
            <w:r>
              <w:lastRenderedPageBreak/>
              <w:t>российскими лизинговыми организациями в целях создания и (или) развития либо модернизации производства товаров (работ, услуг), включая затраты на монтаж оборудования</w:t>
            </w:r>
          </w:p>
        </w:tc>
        <w:tc>
          <w:tcPr>
            <w:tcW w:w="964" w:type="dxa"/>
          </w:tcPr>
          <w:p w:rsidR="003D25F7" w:rsidRDefault="003D25F7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984" w:type="dxa"/>
          </w:tcPr>
          <w:p w:rsidR="003D25F7" w:rsidRDefault="003D25F7">
            <w:pPr>
              <w:pStyle w:val="ConsPlusNormal"/>
              <w:jc w:val="center"/>
            </w:pPr>
            <w:r>
              <w:t>объем средств, привлеченных в рамках конкурса муниципальных программ развития предпринимательства</w:t>
            </w:r>
          </w:p>
        </w:tc>
        <w:tc>
          <w:tcPr>
            <w:tcW w:w="709" w:type="dxa"/>
          </w:tcPr>
          <w:p w:rsidR="003D25F7" w:rsidRDefault="003D25F7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10" w:type="dxa"/>
          </w:tcPr>
          <w:p w:rsidR="003D25F7" w:rsidRDefault="003D25F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3D25F7" w:rsidRDefault="003D25F7">
            <w:pPr>
              <w:pStyle w:val="ConsPlusNormal"/>
              <w:jc w:val="center"/>
            </w:pPr>
            <w:r>
              <w:t>9500,0</w:t>
            </w:r>
          </w:p>
        </w:tc>
        <w:tc>
          <w:tcPr>
            <w:tcW w:w="959" w:type="dxa"/>
          </w:tcPr>
          <w:p w:rsidR="003D25F7" w:rsidRDefault="003D25F7">
            <w:pPr>
              <w:pStyle w:val="ConsPlusNormal"/>
              <w:jc w:val="center"/>
            </w:pPr>
            <w:r>
              <w:t>9500,0</w:t>
            </w:r>
          </w:p>
        </w:tc>
        <w:tc>
          <w:tcPr>
            <w:tcW w:w="1134" w:type="dxa"/>
          </w:tcPr>
          <w:p w:rsidR="003D25F7" w:rsidRDefault="003D25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D25F7" w:rsidRDefault="003D25F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D25F7" w:rsidRDefault="003D25F7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</w:tcPr>
          <w:p w:rsidR="003D25F7" w:rsidRDefault="003D25F7">
            <w:pPr>
              <w:pStyle w:val="ConsPlusNormal"/>
              <w:jc w:val="center"/>
            </w:pPr>
            <w:r>
              <w:t>500,000</w:t>
            </w:r>
          </w:p>
        </w:tc>
      </w:tr>
      <w:tr w:rsidR="003D25F7">
        <w:tc>
          <w:tcPr>
            <w:tcW w:w="9379" w:type="dxa"/>
            <w:gridSpan w:val="8"/>
          </w:tcPr>
          <w:p w:rsidR="003D25F7" w:rsidRDefault="003D25F7">
            <w:pPr>
              <w:pStyle w:val="ConsPlusNormal"/>
              <w:jc w:val="both"/>
            </w:pPr>
            <w:r>
              <w:lastRenderedPageBreak/>
              <w:t>Итого по мероприятию 3.1.2.1.2, в том числе по источникам финансирования</w:t>
            </w:r>
          </w:p>
        </w:tc>
        <w:tc>
          <w:tcPr>
            <w:tcW w:w="1134" w:type="dxa"/>
          </w:tcPr>
          <w:p w:rsidR="003D25F7" w:rsidRDefault="003D25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D25F7" w:rsidRDefault="003D25F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D25F7" w:rsidRDefault="003D25F7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</w:tcPr>
          <w:p w:rsidR="003D25F7" w:rsidRDefault="003D25F7">
            <w:pPr>
              <w:pStyle w:val="ConsPlusNormal"/>
              <w:jc w:val="center"/>
            </w:pPr>
            <w:r>
              <w:t>500,000</w:t>
            </w:r>
          </w:p>
        </w:tc>
      </w:tr>
      <w:tr w:rsidR="003D25F7">
        <w:tc>
          <w:tcPr>
            <w:tcW w:w="1134" w:type="dxa"/>
          </w:tcPr>
          <w:p w:rsidR="003D25F7" w:rsidRDefault="003D25F7">
            <w:pPr>
              <w:pStyle w:val="ConsPlusNormal"/>
              <w:jc w:val="center"/>
            </w:pPr>
            <w:r>
              <w:t>3.1.2.1.3</w:t>
            </w:r>
          </w:p>
        </w:tc>
        <w:tc>
          <w:tcPr>
            <w:tcW w:w="2127" w:type="dxa"/>
          </w:tcPr>
          <w:p w:rsidR="003D25F7" w:rsidRDefault="003D25F7">
            <w:pPr>
              <w:pStyle w:val="ConsPlusNormal"/>
            </w:pPr>
            <w:r>
              <w:t xml:space="preserve">Предоставление субсидий на возмещение части затрат, связанных с приобретением субъектами малого и среднего предпринимательства, в том числе участниками инновационных территориальных кластеров, оборудования, включая затраты на монтаж оборудования, в целях создания и </w:t>
            </w:r>
            <w:r>
              <w:lastRenderedPageBreak/>
              <w:t>(или) развития либо модернизации производства товаров (работ, услуг)</w:t>
            </w:r>
          </w:p>
        </w:tc>
        <w:tc>
          <w:tcPr>
            <w:tcW w:w="964" w:type="dxa"/>
          </w:tcPr>
          <w:p w:rsidR="003D25F7" w:rsidRDefault="003D25F7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984" w:type="dxa"/>
          </w:tcPr>
          <w:p w:rsidR="003D25F7" w:rsidRDefault="003D25F7">
            <w:pPr>
              <w:pStyle w:val="ConsPlusNormal"/>
              <w:jc w:val="center"/>
            </w:pPr>
            <w:r>
              <w:t>объем средств, привлеченных в рамках конкурса муниципальных программ развития предпринимательства</w:t>
            </w:r>
          </w:p>
        </w:tc>
        <w:tc>
          <w:tcPr>
            <w:tcW w:w="709" w:type="dxa"/>
          </w:tcPr>
          <w:p w:rsidR="003D25F7" w:rsidRDefault="003D25F7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10" w:type="dxa"/>
          </w:tcPr>
          <w:p w:rsidR="003D25F7" w:rsidRDefault="003D25F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3D25F7" w:rsidRDefault="003D25F7">
            <w:pPr>
              <w:pStyle w:val="ConsPlusNormal"/>
              <w:jc w:val="center"/>
            </w:pPr>
            <w:r>
              <w:t>9500,0</w:t>
            </w:r>
          </w:p>
        </w:tc>
        <w:tc>
          <w:tcPr>
            <w:tcW w:w="959" w:type="dxa"/>
          </w:tcPr>
          <w:p w:rsidR="003D25F7" w:rsidRDefault="003D25F7">
            <w:pPr>
              <w:pStyle w:val="ConsPlusNormal"/>
              <w:jc w:val="center"/>
            </w:pPr>
            <w:r>
              <w:t>9500,0</w:t>
            </w:r>
          </w:p>
        </w:tc>
        <w:tc>
          <w:tcPr>
            <w:tcW w:w="1134" w:type="dxa"/>
          </w:tcPr>
          <w:p w:rsidR="003D25F7" w:rsidRDefault="003D25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D25F7" w:rsidRDefault="003D25F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D25F7" w:rsidRDefault="003D25F7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</w:tcPr>
          <w:p w:rsidR="003D25F7" w:rsidRDefault="003D25F7">
            <w:pPr>
              <w:pStyle w:val="ConsPlusNormal"/>
              <w:jc w:val="center"/>
            </w:pPr>
            <w:r>
              <w:t>500,000</w:t>
            </w:r>
          </w:p>
        </w:tc>
      </w:tr>
      <w:tr w:rsidR="003D25F7">
        <w:tc>
          <w:tcPr>
            <w:tcW w:w="9379" w:type="dxa"/>
            <w:gridSpan w:val="8"/>
          </w:tcPr>
          <w:p w:rsidR="003D25F7" w:rsidRDefault="003D25F7">
            <w:pPr>
              <w:pStyle w:val="ConsPlusNormal"/>
              <w:jc w:val="both"/>
            </w:pPr>
            <w:r>
              <w:lastRenderedPageBreak/>
              <w:t>Итого по мероприятию 3.1.2.1.3, в том числе по источникам финансирования</w:t>
            </w:r>
          </w:p>
        </w:tc>
        <w:tc>
          <w:tcPr>
            <w:tcW w:w="1134" w:type="dxa"/>
          </w:tcPr>
          <w:p w:rsidR="003D25F7" w:rsidRDefault="003D25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D25F7" w:rsidRDefault="003D25F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D25F7" w:rsidRDefault="003D25F7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</w:tcPr>
          <w:p w:rsidR="003D25F7" w:rsidRDefault="003D25F7">
            <w:pPr>
              <w:pStyle w:val="ConsPlusNormal"/>
              <w:jc w:val="center"/>
            </w:pPr>
            <w:r>
              <w:t>500,000</w:t>
            </w:r>
          </w:p>
        </w:tc>
      </w:tr>
      <w:tr w:rsidR="003D25F7">
        <w:tc>
          <w:tcPr>
            <w:tcW w:w="9379" w:type="dxa"/>
            <w:gridSpan w:val="8"/>
          </w:tcPr>
          <w:p w:rsidR="003D25F7" w:rsidRDefault="003D25F7">
            <w:pPr>
              <w:pStyle w:val="ConsPlusNormal"/>
              <w:jc w:val="both"/>
            </w:pPr>
            <w:r>
              <w:t>Итого по основному мероприятию 3.1.2.1, в том числе по источникам финансирования</w:t>
            </w:r>
          </w:p>
        </w:tc>
        <w:tc>
          <w:tcPr>
            <w:tcW w:w="1134" w:type="dxa"/>
          </w:tcPr>
          <w:p w:rsidR="003D25F7" w:rsidRDefault="003D25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D25F7" w:rsidRDefault="003D25F7">
            <w:pPr>
              <w:pStyle w:val="ConsPlusNormal"/>
              <w:jc w:val="center"/>
            </w:pPr>
            <w:r>
              <w:t>1981,575</w:t>
            </w:r>
          </w:p>
        </w:tc>
        <w:tc>
          <w:tcPr>
            <w:tcW w:w="1134" w:type="dxa"/>
          </w:tcPr>
          <w:p w:rsidR="003D25F7" w:rsidRDefault="003D25F7">
            <w:pPr>
              <w:pStyle w:val="ConsPlusNormal"/>
              <w:jc w:val="center"/>
            </w:pPr>
            <w:r>
              <w:t>5462,900</w:t>
            </w:r>
          </w:p>
        </w:tc>
        <w:tc>
          <w:tcPr>
            <w:tcW w:w="1191" w:type="dxa"/>
          </w:tcPr>
          <w:p w:rsidR="003D25F7" w:rsidRDefault="003D25F7">
            <w:pPr>
              <w:pStyle w:val="ConsPlusNormal"/>
              <w:jc w:val="center"/>
            </w:pPr>
            <w:r>
              <w:t>5462,900</w:t>
            </w:r>
          </w:p>
        </w:tc>
      </w:tr>
      <w:tr w:rsidR="003D25F7">
        <w:tc>
          <w:tcPr>
            <w:tcW w:w="9379" w:type="dxa"/>
            <w:gridSpan w:val="8"/>
          </w:tcPr>
          <w:p w:rsidR="003D25F7" w:rsidRDefault="003D25F7">
            <w:pPr>
              <w:pStyle w:val="ConsPlusNormal"/>
              <w:jc w:val="both"/>
            </w:pPr>
            <w:r>
              <w:t>Итого по задаче 3.1.2, в том числе по источникам финансирования</w:t>
            </w:r>
          </w:p>
        </w:tc>
        <w:tc>
          <w:tcPr>
            <w:tcW w:w="1134" w:type="dxa"/>
          </w:tcPr>
          <w:p w:rsidR="003D25F7" w:rsidRDefault="003D25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D25F7" w:rsidRDefault="003D25F7">
            <w:pPr>
              <w:pStyle w:val="ConsPlusNormal"/>
              <w:jc w:val="center"/>
            </w:pPr>
            <w:r>
              <w:t>1981,575</w:t>
            </w:r>
          </w:p>
        </w:tc>
        <w:tc>
          <w:tcPr>
            <w:tcW w:w="1134" w:type="dxa"/>
          </w:tcPr>
          <w:p w:rsidR="003D25F7" w:rsidRDefault="003D25F7">
            <w:pPr>
              <w:pStyle w:val="ConsPlusNormal"/>
              <w:jc w:val="center"/>
            </w:pPr>
            <w:r>
              <w:t>5462,900</w:t>
            </w:r>
          </w:p>
        </w:tc>
        <w:tc>
          <w:tcPr>
            <w:tcW w:w="1191" w:type="dxa"/>
          </w:tcPr>
          <w:p w:rsidR="003D25F7" w:rsidRDefault="003D25F7">
            <w:pPr>
              <w:pStyle w:val="ConsPlusNormal"/>
              <w:jc w:val="center"/>
            </w:pPr>
            <w:r>
              <w:t>5462,900</w:t>
            </w:r>
          </w:p>
        </w:tc>
      </w:tr>
      <w:tr w:rsidR="003D25F7">
        <w:tc>
          <w:tcPr>
            <w:tcW w:w="9379" w:type="dxa"/>
            <w:gridSpan w:val="8"/>
          </w:tcPr>
          <w:p w:rsidR="003D25F7" w:rsidRDefault="003D25F7">
            <w:pPr>
              <w:pStyle w:val="ConsPlusNormal"/>
              <w:jc w:val="both"/>
            </w:pPr>
            <w:r>
              <w:t>Всего по подпрограмме 3.1, в том числе по источникам финансирования</w:t>
            </w:r>
          </w:p>
        </w:tc>
        <w:tc>
          <w:tcPr>
            <w:tcW w:w="1134" w:type="dxa"/>
          </w:tcPr>
          <w:p w:rsidR="003D25F7" w:rsidRDefault="003D25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D25F7" w:rsidRDefault="003D25F7">
            <w:pPr>
              <w:pStyle w:val="ConsPlusNormal"/>
              <w:jc w:val="center"/>
            </w:pPr>
            <w:r>
              <w:t>7276,575</w:t>
            </w:r>
          </w:p>
        </w:tc>
        <w:tc>
          <w:tcPr>
            <w:tcW w:w="1134" w:type="dxa"/>
          </w:tcPr>
          <w:p w:rsidR="003D25F7" w:rsidRDefault="003D25F7">
            <w:pPr>
              <w:pStyle w:val="ConsPlusNormal"/>
              <w:jc w:val="center"/>
            </w:pPr>
            <w:r>
              <w:t>10453,200</w:t>
            </w:r>
          </w:p>
        </w:tc>
        <w:tc>
          <w:tcPr>
            <w:tcW w:w="1191" w:type="dxa"/>
          </w:tcPr>
          <w:p w:rsidR="003D25F7" w:rsidRDefault="003D25F7">
            <w:pPr>
              <w:pStyle w:val="ConsPlusNormal"/>
              <w:jc w:val="center"/>
            </w:pPr>
            <w:r>
              <w:t>10453,200</w:t>
            </w:r>
          </w:p>
        </w:tc>
      </w:tr>
    </w:tbl>
    <w:p w:rsidR="003D25F7" w:rsidRDefault="003D25F7">
      <w:pPr>
        <w:sectPr w:rsidR="003D25F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D25F7" w:rsidRDefault="003D25F7">
      <w:pPr>
        <w:pStyle w:val="ConsPlusNormal"/>
        <w:jc w:val="both"/>
      </w:pPr>
    </w:p>
    <w:p w:rsidR="003D25F7" w:rsidRDefault="003D25F7">
      <w:pPr>
        <w:pStyle w:val="ConsPlusNormal"/>
        <w:ind w:firstLine="540"/>
        <w:jc w:val="both"/>
      </w:pPr>
      <w:r>
        <w:t xml:space="preserve">4. В разделе "Таблица показателей конечного результата муниципальной программы "Экономическое развитие города Перми" </w:t>
      </w:r>
      <w:hyperlink r:id="rId26" w:history="1">
        <w:r>
          <w:rPr>
            <w:color w:val="0000FF"/>
          </w:rPr>
          <w:t>строку 3.1.2</w:t>
        </w:r>
      </w:hyperlink>
      <w:r>
        <w:t xml:space="preserve"> изложить в следующей редакции:</w:t>
      </w:r>
    </w:p>
    <w:p w:rsidR="003D25F7" w:rsidRDefault="003D25F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2"/>
        <w:gridCol w:w="4592"/>
        <w:gridCol w:w="794"/>
        <w:gridCol w:w="964"/>
        <w:gridCol w:w="1020"/>
        <w:gridCol w:w="907"/>
      </w:tblGrid>
      <w:tr w:rsidR="003D25F7">
        <w:tc>
          <w:tcPr>
            <w:tcW w:w="802" w:type="dxa"/>
          </w:tcPr>
          <w:p w:rsidR="003D25F7" w:rsidRDefault="003D25F7">
            <w:pPr>
              <w:pStyle w:val="ConsPlusNormal"/>
              <w:jc w:val="center"/>
            </w:pPr>
            <w:r>
              <w:t>3.1.2</w:t>
            </w:r>
          </w:p>
        </w:tc>
        <w:tc>
          <w:tcPr>
            <w:tcW w:w="8277" w:type="dxa"/>
            <w:gridSpan w:val="5"/>
          </w:tcPr>
          <w:p w:rsidR="003D25F7" w:rsidRDefault="003D25F7">
            <w:pPr>
              <w:pStyle w:val="ConsPlusNormal"/>
              <w:jc w:val="both"/>
            </w:pPr>
            <w:r>
              <w:t>Задача. Развитие инновационного предпринимательства</w:t>
            </w:r>
          </w:p>
        </w:tc>
      </w:tr>
      <w:tr w:rsidR="003D25F7">
        <w:tc>
          <w:tcPr>
            <w:tcW w:w="802" w:type="dxa"/>
            <w:vMerge w:val="restart"/>
          </w:tcPr>
          <w:p w:rsidR="003D25F7" w:rsidRDefault="003D25F7">
            <w:pPr>
              <w:pStyle w:val="ConsPlusNormal"/>
            </w:pPr>
          </w:p>
        </w:tc>
        <w:tc>
          <w:tcPr>
            <w:tcW w:w="4592" w:type="dxa"/>
          </w:tcPr>
          <w:p w:rsidR="003D25F7" w:rsidRDefault="003D25F7">
            <w:pPr>
              <w:pStyle w:val="ConsPlusNormal"/>
            </w:pPr>
            <w:r>
              <w:t>Количество получателей грантов инновационных конкурсов</w:t>
            </w:r>
          </w:p>
        </w:tc>
        <w:tc>
          <w:tcPr>
            <w:tcW w:w="794" w:type="dxa"/>
          </w:tcPr>
          <w:p w:rsidR="003D25F7" w:rsidRDefault="003D25F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D25F7" w:rsidRDefault="003D25F7">
            <w:pPr>
              <w:pStyle w:val="ConsPlusNormal"/>
              <w:jc w:val="center"/>
            </w:pPr>
            <w:r>
              <w:t>не менее 40</w:t>
            </w:r>
          </w:p>
        </w:tc>
        <w:tc>
          <w:tcPr>
            <w:tcW w:w="1020" w:type="dxa"/>
          </w:tcPr>
          <w:p w:rsidR="003D25F7" w:rsidRDefault="003D25F7">
            <w:pPr>
              <w:pStyle w:val="ConsPlusNormal"/>
              <w:jc w:val="center"/>
            </w:pPr>
            <w:r>
              <w:t>не менее 40</w:t>
            </w:r>
          </w:p>
        </w:tc>
        <w:tc>
          <w:tcPr>
            <w:tcW w:w="907" w:type="dxa"/>
          </w:tcPr>
          <w:p w:rsidR="003D25F7" w:rsidRDefault="003D25F7">
            <w:pPr>
              <w:pStyle w:val="ConsPlusNormal"/>
              <w:jc w:val="center"/>
            </w:pPr>
            <w:r>
              <w:t>не менее 40</w:t>
            </w:r>
          </w:p>
        </w:tc>
      </w:tr>
      <w:tr w:rsidR="003D25F7">
        <w:tc>
          <w:tcPr>
            <w:tcW w:w="802" w:type="dxa"/>
            <w:vMerge/>
          </w:tcPr>
          <w:p w:rsidR="003D25F7" w:rsidRDefault="003D25F7"/>
        </w:tc>
        <w:tc>
          <w:tcPr>
            <w:tcW w:w="4592" w:type="dxa"/>
          </w:tcPr>
          <w:p w:rsidR="003D25F7" w:rsidRDefault="003D25F7">
            <w:pPr>
              <w:pStyle w:val="ConsPlusNormal"/>
            </w:pPr>
            <w:r>
              <w:t>Привлечение средств из вышестоящих бюджетов на оказание финансовой помощи субъектам малого и среднего предпринимательства</w:t>
            </w:r>
          </w:p>
        </w:tc>
        <w:tc>
          <w:tcPr>
            <w:tcW w:w="794" w:type="dxa"/>
          </w:tcPr>
          <w:p w:rsidR="003D25F7" w:rsidRDefault="003D25F7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964" w:type="dxa"/>
          </w:tcPr>
          <w:p w:rsidR="003D25F7" w:rsidRDefault="003D25F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3D25F7" w:rsidRDefault="003D25F7">
            <w:pPr>
              <w:pStyle w:val="ConsPlusNormal"/>
              <w:jc w:val="center"/>
            </w:pPr>
            <w:r>
              <w:t>не менее 10</w:t>
            </w:r>
          </w:p>
        </w:tc>
        <w:tc>
          <w:tcPr>
            <w:tcW w:w="907" w:type="dxa"/>
          </w:tcPr>
          <w:p w:rsidR="003D25F7" w:rsidRDefault="003D25F7">
            <w:pPr>
              <w:pStyle w:val="ConsPlusNormal"/>
              <w:jc w:val="center"/>
            </w:pPr>
            <w:r>
              <w:t>не менее 10</w:t>
            </w:r>
          </w:p>
        </w:tc>
      </w:tr>
    </w:tbl>
    <w:p w:rsidR="003D25F7" w:rsidRDefault="003D25F7">
      <w:pPr>
        <w:pStyle w:val="ConsPlusNormal"/>
        <w:jc w:val="both"/>
      </w:pPr>
    </w:p>
    <w:p w:rsidR="003D25F7" w:rsidRDefault="003D25F7">
      <w:pPr>
        <w:pStyle w:val="ConsPlusNormal"/>
        <w:ind w:firstLine="540"/>
        <w:jc w:val="both"/>
      </w:pPr>
      <w:r>
        <w:t xml:space="preserve">5. В </w:t>
      </w:r>
      <w:hyperlink r:id="rId27" w:history="1">
        <w:r>
          <w:rPr>
            <w:color w:val="0000FF"/>
          </w:rPr>
          <w:t>приложении 3</w:t>
        </w:r>
      </w:hyperlink>
      <w:r>
        <w:t>:</w:t>
      </w:r>
    </w:p>
    <w:p w:rsidR="003D25F7" w:rsidRDefault="003D25F7">
      <w:pPr>
        <w:pStyle w:val="ConsPlusNormal"/>
        <w:spacing w:before="220"/>
        <w:ind w:firstLine="540"/>
        <w:jc w:val="both"/>
      </w:pPr>
      <w:r>
        <w:t xml:space="preserve">5.1. </w:t>
      </w:r>
      <w:hyperlink r:id="rId28" w:history="1">
        <w:r>
          <w:rPr>
            <w:color w:val="0000FF"/>
          </w:rPr>
          <w:t>строки 3.1.2.1.2.2</w:t>
        </w:r>
      </w:hyperlink>
      <w:r>
        <w:t>, "</w:t>
      </w:r>
      <w:hyperlink r:id="rId29" w:history="1">
        <w:r>
          <w:rPr>
            <w:color w:val="0000FF"/>
          </w:rPr>
          <w:t>Итого</w:t>
        </w:r>
      </w:hyperlink>
      <w:r>
        <w:t xml:space="preserve"> по мероприятию 3.1.2.1.2, в том числе по источникам финансирования" изложить в следующей редакции:</w:t>
      </w:r>
    </w:p>
    <w:p w:rsidR="003D25F7" w:rsidRDefault="003D25F7">
      <w:pPr>
        <w:sectPr w:rsidR="003D25F7">
          <w:pgSz w:w="11905" w:h="16838"/>
          <w:pgMar w:top="1134" w:right="850" w:bottom="1134" w:left="1701" w:header="0" w:footer="0" w:gutter="0"/>
          <w:cols w:space="720"/>
        </w:sectPr>
      </w:pPr>
    </w:p>
    <w:p w:rsidR="003D25F7" w:rsidRDefault="003D25F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3175"/>
        <w:gridCol w:w="1020"/>
        <w:gridCol w:w="1247"/>
        <w:gridCol w:w="1384"/>
        <w:gridCol w:w="2154"/>
        <w:gridCol w:w="638"/>
        <w:gridCol w:w="510"/>
        <w:gridCol w:w="1073"/>
        <w:gridCol w:w="1134"/>
      </w:tblGrid>
      <w:tr w:rsidR="003D25F7">
        <w:tc>
          <w:tcPr>
            <w:tcW w:w="1247" w:type="dxa"/>
          </w:tcPr>
          <w:p w:rsidR="003D25F7" w:rsidRDefault="003D25F7">
            <w:pPr>
              <w:pStyle w:val="ConsPlusNormal"/>
              <w:jc w:val="center"/>
            </w:pPr>
            <w:r>
              <w:t>3.1.2.1.2.2</w:t>
            </w:r>
          </w:p>
        </w:tc>
        <w:tc>
          <w:tcPr>
            <w:tcW w:w="3175" w:type="dxa"/>
          </w:tcPr>
          <w:p w:rsidR="003D25F7" w:rsidRDefault="003D25F7">
            <w:pPr>
              <w:pStyle w:val="ConsPlusNormal"/>
            </w:pPr>
            <w:r>
              <w:t>Субсидирование на возмещение части затрат, связанных с уплатой субъектами малого и среднего предпринимательства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услуг), включая затраты на монтаж оборудования</w:t>
            </w:r>
          </w:p>
        </w:tc>
        <w:tc>
          <w:tcPr>
            <w:tcW w:w="1020" w:type="dxa"/>
          </w:tcPr>
          <w:p w:rsidR="003D25F7" w:rsidRDefault="003D25F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47" w:type="dxa"/>
          </w:tcPr>
          <w:p w:rsidR="003D25F7" w:rsidRDefault="003D25F7">
            <w:pPr>
              <w:pStyle w:val="ConsPlusNormal"/>
              <w:jc w:val="center"/>
            </w:pPr>
            <w:r>
              <w:t>25.08.2017</w:t>
            </w:r>
          </w:p>
        </w:tc>
        <w:tc>
          <w:tcPr>
            <w:tcW w:w="1384" w:type="dxa"/>
          </w:tcPr>
          <w:p w:rsidR="003D25F7" w:rsidRDefault="003D25F7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154" w:type="dxa"/>
          </w:tcPr>
          <w:p w:rsidR="003D25F7" w:rsidRDefault="003D25F7">
            <w:pPr>
              <w:pStyle w:val="ConsPlusNormal"/>
              <w:jc w:val="center"/>
            </w:pPr>
            <w:r>
              <w:t>объем средств, привлеченных в рамках конкурса муниципальных программ развития предпринимательства</w:t>
            </w:r>
          </w:p>
        </w:tc>
        <w:tc>
          <w:tcPr>
            <w:tcW w:w="638" w:type="dxa"/>
          </w:tcPr>
          <w:p w:rsidR="003D25F7" w:rsidRDefault="003D25F7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10" w:type="dxa"/>
          </w:tcPr>
          <w:p w:rsidR="003D25F7" w:rsidRDefault="003D25F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3" w:type="dxa"/>
          </w:tcPr>
          <w:p w:rsidR="003D25F7" w:rsidRDefault="003D25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D25F7" w:rsidRDefault="003D25F7">
            <w:pPr>
              <w:pStyle w:val="ConsPlusNormal"/>
              <w:jc w:val="center"/>
            </w:pPr>
            <w:r>
              <w:t>0,000</w:t>
            </w:r>
          </w:p>
        </w:tc>
      </w:tr>
      <w:tr w:rsidR="003D25F7">
        <w:tc>
          <w:tcPr>
            <w:tcW w:w="11375" w:type="dxa"/>
            <w:gridSpan w:val="8"/>
          </w:tcPr>
          <w:p w:rsidR="003D25F7" w:rsidRDefault="003D25F7">
            <w:pPr>
              <w:pStyle w:val="ConsPlusNormal"/>
            </w:pPr>
            <w:r>
              <w:t>Итого по мероприятию 3.1.2.1.2, в том числе по источникам финансирования</w:t>
            </w:r>
          </w:p>
        </w:tc>
        <w:tc>
          <w:tcPr>
            <w:tcW w:w="1073" w:type="dxa"/>
          </w:tcPr>
          <w:p w:rsidR="003D25F7" w:rsidRDefault="003D25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D25F7" w:rsidRDefault="003D25F7">
            <w:pPr>
              <w:pStyle w:val="ConsPlusNormal"/>
              <w:jc w:val="center"/>
            </w:pPr>
            <w:r>
              <w:t>0,000</w:t>
            </w:r>
          </w:p>
        </w:tc>
      </w:tr>
    </w:tbl>
    <w:p w:rsidR="003D25F7" w:rsidRDefault="003D25F7">
      <w:pPr>
        <w:pStyle w:val="ConsPlusNormal"/>
        <w:jc w:val="both"/>
      </w:pPr>
    </w:p>
    <w:p w:rsidR="003D25F7" w:rsidRDefault="003D25F7">
      <w:pPr>
        <w:pStyle w:val="ConsPlusNormal"/>
        <w:ind w:firstLine="540"/>
        <w:jc w:val="both"/>
      </w:pPr>
      <w:r>
        <w:t xml:space="preserve">5.2. </w:t>
      </w:r>
      <w:hyperlink r:id="rId30" w:history="1">
        <w:r>
          <w:rPr>
            <w:color w:val="0000FF"/>
          </w:rPr>
          <w:t>строки 3.1.2.1.3.2</w:t>
        </w:r>
      </w:hyperlink>
      <w:r>
        <w:t>, "</w:t>
      </w:r>
      <w:hyperlink r:id="rId31" w:history="1">
        <w:r>
          <w:rPr>
            <w:color w:val="0000FF"/>
          </w:rPr>
          <w:t>Итого</w:t>
        </w:r>
      </w:hyperlink>
      <w:r>
        <w:t xml:space="preserve"> по мероприятию 3.1.2.1.3, в том числе по источникам финансирования", "</w:t>
      </w:r>
      <w:hyperlink r:id="rId32" w:history="1">
        <w:r>
          <w:rPr>
            <w:color w:val="0000FF"/>
          </w:rPr>
          <w:t>Итого</w:t>
        </w:r>
      </w:hyperlink>
      <w:r>
        <w:t xml:space="preserve"> по основному мероприятию 3.1.2.1, в том числе по источникам финансирования", "</w:t>
      </w:r>
      <w:hyperlink r:id="rId33" w:history="1">
        <w:r>
          <w:rPr>
            <w:color w:val="0000FF"/>
          </w:rPr>
          <w:t>Итого</w:t>
        </w:r>
      </w:hyperlink>
      <w:r>
        <w:t xml:space="preserve"> по задаче 3.1.2, в том числе по источникам финансирования", "</w:t>
      </w:r>
      <w:hyperlink r:id="rId34" w:history="1">
        <w:r>
          <w:rPr>
            <w:color w:val="0000FF"/>
          </w:rPr>
          <w:t>Всего</w:t>
        </w:r>
      </w:hyperlink>
      <w:r>
        <w:t xml:space="preserve"> по подпрограмме 3.1, в том числе по источникам финансирования" изложить в следующей редакции:</w:t>
      </w:r>
    </w:p>
    <w:p w:rsidR="003D25F7" w:rsidRDefault="003D25F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3175"/>
        <w:gridCol w:w="1020"/>
        <w:gridCol w:w="1247"/>
        <w:gridCol w:w="1384"/>
        <w:gridCol w:w="2154"/>
        <w:gridCol w:w="638"/>
        <w:gridCol w:w="510"/>
        <w:gridCol w:w="1073"/>
        <w:gridCol w:w="1134"/>
      </w:tblGrid>
      <w:tr w:rsidR="003D25F7">
        <w:tc>
          <w:tcPr>
            <w:tcW w:w="1247" w:type="dxa"/>
          </w:tcPr>
          <w:p w:rsidR="003D25F7" w:rsidRDefault="003D25F7">
            <w:pPr>
              <w:pStyle w:val="ConsPlusNormal"/>
              <w:jc w:val="center"/>
            </w:pPr>
            <w:r>
              <w:t>3.1.2.1.3.2</w:t>
            </w:r>
          </w:p>
        </w:tc>
        <w:tc>
          <w:tcPr>
            <w:tcW w:w="3175" w:type="dxa"/>
          </w:tcPr>
          <w:p w:rsidR="003D25F7" w:rsidRDefault="003D25F7">
            <w:pPr>
              <w:pStyle w:val="ConsPlusNormal"/>
            </w:pPr>
            <w:r>
              <w:t xml:space="preserve">Субсидирование на возмещение части затрат, связанных с приобретением субъектами малого и среднего предпринимательства, в том числе участниками инновационных территориальных кластеров, оборудования, включая затраты </w:t>
            </w:r>
            <w:r>
              <w:lastRenderedPageBreak/>
              <w:t>на монтаж оборудования, в целях создания и (или) развития либо модернизации производства товаров (работ, услуг)</w:t>
            </w:r>
          </w:p>
        </w:tc>
        <w:tc>
          <w:tcPr>
            <w:tcW w:w="1020" w:type="dxa"/>
          </w:tcPr>
          <w:p w:rsidR="003D25F7" w:rsidRDefault="003D25F7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247" w:type="dxa"/>
          </w:tcPr>
          <w:p w:rsidR="003D25F7" w:rsidRDefault="003D25F7">
            <w:pPr>
              <w:pStyle w:val="ConsPlusNormal"/>
              <w:jc w:val="center"/>
            </w:pPr>
            <w:r>
              <w:t>25.08.2017</w:t>
            </w:r>
          </w:p>
        </w:tc>
        <w:tc>
          <w:tcPr>
            <w:tcW w:w="1384" w:type="dxa"/>
          </w:tcPr>
          <w:p w:rsidR="003D25F7" w:rsidRDefault="003D25F7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154" w:type="dxa"/>
          </w:tcPr>
          <w:p w:rsidR="003D25F7" w:rsidRDefault="003D25F7">
            <w:pPr>
              <w:pStyle w:val="ConsPlusNormal"/>
              <w:jc w:val="center"/>
            </w:pPr>
            <w:r>
              <w:t>объем средств, привлеченных в рамках конкурса муниципальных программ развития предпринимательства</w:t>
            </w:r>
          </w:p>
        </w:tc>
        <w:tc>
          <w:tcPr>
            <w:tcW w:w="638" w:type="dxa"/>
          </w:tcPr>
          <w:p w:rsidR="003D25F7" w:rsidRDefault="003D25F7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10" w:type="dxa"/>
          </w:tcPr>
          <w:p w:rsidR="003D25F7" w:rsidRDefault="003D25F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3" w:type="dxa"/>
          </w:tcPr>
          <w:p w:rsidR="003D25F7" w:rsidRDefault="003D25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D25F7" w:rsidRDefault="003D25F7">
            <w:pPr>
              <w:pStyle w:val="ConsPlusNormal"/>
              <w:jc w:val="center"/>
            </w:pPr>
            <w:r>
              <w:t>0,000</w:t>
            </w:r>
          </w:p>
        </w:tc>
      </w:tr>
      <w:tr w:rsidR="003D25F7">
        <w:tc>
          <w:tcPr>
            <w:tcW w:w="11375" w:type="dxa"/>
            <w:gridSpan w:val="8"/>
          </w:tcPr>
          <w:p w:rsidR="003D25F7" w:rsidRDefault="003D25F7">
            <w:pPr>
              <w:pStyle w:val="ConsPlusNormal"/>
            </w:pPr>
            <w:r>
              <w:lastRenderedPageBreak/>
              <w:t>Итого по мероприятию 3.1.2.1.3, в том числе по источникам финансирования</w:t>
            </w:r>
          </w:p>
        </w:tc>
        <w:tc>
          <w:tcPr>
            <w:tcW w:w="1073" w:type="dxa"/>
          </w:tcPr>
          <w:p w:rsidR="003D25F7" w:rsidRDefault="003D25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D25F7" w:rsidRDefault="003D25F7">
            <w:pPr>
              <w:pStyle w:val="ConsPlusNormal"/>
              <w:jc w:val="center"/>
            </w:pPr>
            <w:r>
              <w:t>0,000</w:t>
            </w:r>
          </w:p>
        </w:tc>
      </w:tr>
      <w:tr w:rsidR="003D25F7">
        <w:tc>
          <w:tcPr>
            <w:tcW w:w="11375" w:type="dxa"/>
            <w:gridSpan w:val="8"/>
          </w:tcPr>
          <w:p w:rsidR="003D25F7" w:rsidRDefault="003D25F7">
            <w:pPr>
              <w:pStyle w:val="ConsPlusNormal"/>
            </w:pPr>
            <w:r>
              <w:t>Итого по основному мероприятию 3.1.2.1, в том числе по источникам финансирования</w:t>
            </w:r>
          </w:p>
        </w:tc>
        <w:tc>
          <w:tcPr>
            <w:tcW w:w="1073" w:type="dxa"/>
          </w:tcPr>
          <w:p w:rsidR="003D25F7" w:rsidRDefault="003D25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D25F7" w:rsidRDefault="003D25F7">
            <w:pPr>
              <w:pStyle w:val="ConsPlusNormal"/>
              <w:jc w:val="center"/>
            </w:pPr>
            <w:r>
              <w:t>1981,575</w:t>
            </w:r>
          </w:p>
        </w:tc>
      </w:tr>
      <w:tr w:rsidR="003D25F7">
        <w:tc>
          <w:tcPr>
            <w:tcW w:w="11375" w:type="dxa"/>
            <w:gridSpan w:val="8"/>
          </w:tcPr>
          <w:p w:rsidR="003D25F7" w:rsidRDefault="003D25F7">
            <w:pPr>
              <w:pStyle w:val="ConsPlusNormal"/>
            </w:pPr>
            <w:r>
              <w:t>Итого по задаче 3.1.2, в том числе по источникам финансирования</w:t>
            </w:r>
          </w:p>
        </w:tc>
        <w:tc>
          <w:tcPr>
            <w:tcW w:w="1073" w:type="dxa"/>
          </w:tcPr>
          <w:p w:rsidR="003D25F7" w:rsidRDefault="003D25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D25F7" w:rsidRDefault="003D25F7">
            <w:pPr>
              <w:pStyle w:val="ConsPlusNormal"/>
              <w:jc w:val="center"/>
            </w:pPr>
            <w:r>
              <w:t>1981,575</w:t>
            </w:r>
          </w:p>
        </w:tc>
      </w:tr>
      <w:tr w:rsidR="003D25F7">
        <w:tc>
          <w:tcPr>
            <w:tcW w:w="11375" w:type="dxa"/>
            <w:gridSpan w:val="8"/>
          </w:tcPr>
          <w:p w:rsidR="003D25F7" w:rsidRDefault="003D25F7">
            <w:pPr>
              <w:pStyle w:val="ConsPlusNormal"/>
            </w:pPr>
            <w:r>
              <w:t>Всего по подпрограмме 3.1, в том числе по источникам финансирования</w:t>
            </w:r>
          </w:p>
        </w:tc>
        <w:tc>
          <w:tcPr>
            <w:tcW w:w="1073" w:type="dxa"/>
          </w:tcPr>
          <w:p w:rsidR="003D25F7" w:rsidRDefault="003D25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D25F7" w:rsidRDefault="003D25F7">
            <w:pPr>
              <w:pStyle w:val="ConsPlusNormal"/>
              <w:jc w:val="center"/>
            </w:pPr>
            <w:r>
              <w:t>7276,575</w:t>
            </w:r>
          </w:p>
        </w:tc>
      </w:tr>
    </w:tbl>
    <w:p w:rsidR="003D25F7" w:rsidRDefault="003D25F7">
      <w:pPr>
        <w:pStyle w:val="ConsPlusNormal"/>
        <w:jc w:val="both"/>
      </w:pPr>
    </w:p>
    <w:p w:rsidR="003D25F7" w:rsidRDefault="003D25F7">
      <w:pPr>
        <w:pStyle w:val="ConsPlusNormal"/>
        <w:jc w:val="both"/>
      </w:pPr>
    </w:p>
    <w:p w:rsidR="003D25F7" w:rsidRDefault="003D25F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B2BE3" w:rsidRDefault="006B2BE3">
      <w:bookmarkStart w:id="1" w:name="_GoBack"/>
      <w:bookmarkEnd w:id="1"/>
    </w:p>
    <w:sectPr w:rsidR="006B2BE3" w:rsidSect="004A3648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5F7"/>
    <w:rsid w:val="003D25F7"/>
    <w:rsid w:val="006B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25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D25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D25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25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D25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D25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65D206A91B41E4E31A5349243B8B9598BFA24036F009B68F0E5C1715FA6D19CC032D03009CDED4C41D8A8724qFK" TargetMode="External"/><Relationship Id="rId13" Type="http://schemas.openxmlformats.org/officeDocument/2006/relationships/hyperlink" Target="consultantplus://offline/ref=6365D206A91B41E4E31A5349243B8B9598BFA24036F006B3870B5C1715FA6D19CC032D03009CDED4C41C8D8124qFK" TargetMode="External"/><Relationship Id="rId18" Type="http://schemas.openxmlformats.org/officeDocument/2006/relationships/hyperlink" Target="consultantplus://offline/ref=6365D206A91B41E4E31A5349243B8B9598BFA24036F006B3870B5C1715FA6D19CC032D03009CDED4C41D8F8324q9K" TargetMode="External"/><Relationship Id="rId26" Type="http://schemas.openxmlformats.org/officeDocument/2006/relationships/hyperlink" Target="consultantplus://offline/ref=6365D206A91B41E4E31A5349243B8B9598BFA24036F006B3870B5C1715FA6D19CC032D03009CDED4C41D828124qA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365D206A91B41E4E31A5349243B8B9598BFA24036F006B3870B5C1715FA6D19CC032D03009CDED4C41D8C8C24q8K" TargetMode="External"/><Relationship Id="rId34" Type="http://schemas.openxmlformats.org/officeDocument/2006/relationships/hyperlink" Target="consultantplus://offline/ref=6365D206A91B41E4E31A5349243B8B9598BFA24036F006B3870B5C1715FA6D19CC032D03009CDED4C41C828C24qDK" TargetMode="External"/><Relationship Id="rId7" Type="http://schemas.openxmlformats.org/officeDocument/2006/relationships/hyperlink" Target="consultantplus://offline/ref=6365D206A91B41E4E31A4D443257D69E92BCFD4537F405E7D35A5A404A2AqAK" TargetMode="External"/><Relationship Id="rId12" Type="http://schemas.openxmlformats.org/officeDocument/2006/relationships/hyperlink" Target="consultantplus://offline/ref=6365D206A91B41E4E31A5349243B8B9598BFA24036F006B3870B5C1715FA6D19CC032D03009CDED4C41C8D8524q8K" TargetMode="External"/><Relationship Id="rId17" Type="http://schemas.openxmlformats.org/officeDocument/2006/relationships/hyperlink" Target="consultantplus://offline/ref=6365D206A91B41E4E31A5349243B8B9598BFA24036F006B3870B5C1715FA6D19CC032D03009CDED4C41C8D8324qEK" TargetMode="External"/><Relationship Id="rId25" Type="http://schemas.openxmlformats.org/officeDocument/2006/relationships/hyperlink" Target="consultantplus://offline/ref=6365D206A91B41E4E31A5349243B8B9598BFA24036F006B3870B5C1715FA6D19CC032D03009CDED4C41C828124qDK" TargetMode="External"/><Relationship Id="rId33" Type="http://schemas.openxmlformats.org/officeDocument/2006/relationships/hyperlink" Target="consultantplus://offline/ref=6365D206A91B41E4E31A5349243B8B9598BFA24036F006B3870B5C1715FA6D19CC032D03009CDED4C41C828D24qA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365D206A91B41E4E31A5349243B8B9598BFA24036F006B3870B5C1715FA6D19CC032D03009CDED4C41C8D8024q5K" TargetMode="External"/><Relationship Id="rId20" Type="http://schemas.openxmlformats.org/officeDocument/2006/relationships/hyperlink" Target="consultantplus://offline/ref=6365D206A91B41E4E31A5349243B8B9598BFA24036F006B3870B5C1715FA6D19CC032D03009CDED4C41D8C8C24qDK" TargetMode="External"/><Relationship Id="rId29" Type="http://schemas.openxmlformats.org/officeDocument/2006/relationships/hyperlink" Target="consultantplus://offline/ref=6365D206A91B41E4E31A5349243B8B9598BFA24036F006B3870B5C1715FA6D19CC032D03009CDED4C41C8C8324q5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365D206A91B41E4E31A4D443257D69E92BCFE4A37F005E7D35A5A404A2AqAK" TargetMode="External"/><Relationship Id="rId11" Type="http://schemas.openxmlformats.org/officeDocument/2006/relationships/hyperlink" Target="consultantplus://offline/ref=6365D206A91B41E4E31A5349243B8B9598BFA24036F006B3870B5C1715FA6D19CC032D03009CDED4C41D8A8424qAK" TargetMode="External"/><Relationship Id="rId24" Type="http://schemas.openxmlformats.org/officeDocument/2006/relationships/hyperlink" Target="consultantplus://offline/ref=6365D206A91B41E4E31A5349243B8B9598BFA24036F006B3870B5C1715FA6D19CC032D03009CDED4C41C828624q8K" TargetMode="External"/><Relationship Id="rId32" Type="http://schemas.openxmlformats.org/officeDocument/2006/relationships/hyperlink" Target="consultantplus://offline/ref=6365D206A91B41E4E31A5349243B8B9598BFA24036F006B3870B5C1715FA6D19CC032D03009CDED4C41C828D24q9K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6365D206A91B41E4E31A5349243B8B9598BFA24036F006B3870B5C1715FA6D19CC032D03009CDED4C41C8D8024qEK" TargetMode="External"/><Relationship Id="rId23" Type="http://schemas.openxmlformats.org/officeDocument/2006/relationships/hyperlink" Target="consultantplus://offline/ref=6365D206A91B41E4E31A5349243B8B9598BFA24036F006B3870B5C1715FA6D19CC032D03009CDED4C41C828624qDK" TargetMode="External"/><Relationship Id="rId28" Type="http://schemas.openxmlformats.org/officeDocument/2006/relationships/hyperlink" Target="consultantplus://offline/ref=6365D206A91B41E4E31A5349243B8B9598BFA24036F006B3870B5C1715FA6D19CC032D03009CDED4C41C8C8024q5K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6365D206A91B41E4E31A5349243B8B9598BFA24036F008B78B085C1715FA6D19CC20q3K" TargetMode="External"/><Relationship Id="rId19" Type="http://schemas.openxmlformats.org/officeDocument/2006/relationships/hyperlink" Target="consultantplus://offline/ref=6365D206A91B41E4E31A5349243B8B9598BFA24036F006B3870B5C1715FA6D19CC032D03009CDED4C41D8C8224q5K" TargetMode="External"/><Relationship Id="rId31" Type="http://schemas.openxmlformats.org/officeDocument/2006/relationships/hyperlink" Target="consultantplus://offline/ref=6365D206A91B41E4E31A5349243B8B9598BFA24036F006B3870B5C1715FA6D19CC032D03009CDED4C41C8C8C24qE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365D206A91B41E4E31A5349243B8B9598BFA24036F009B28E065C1715FA6D19CC20q3K" TargetMode="External"/><Relationship Id="rId14" Type="http://schemas.openxmlformats.org/officeDocument/2006/relationships/hyperlink" Target="consultantplus://offline/ref=6365D206A91B41E4E31A5349243B8B9598BFA24036F006B3870B5C1715FA6D19CC032D03009CDED4C41C8D8124q5K" TargetMode="External"/><Relationship Id="rId22" Type="http://schemas.openxmlformats.org/officeDocument/2006/relationships/hyperlink" Target="consultantplus://offline/ref=6365D206A91B41E4E31A5349243B8B9598BFA24036F006B3870B5C1715FA6D19CC032D03009CDED4C41D8D8524qAK" TargetMode="External"/><Relationship Id="rId27" Type="http://schemas.openxmlformats.org/officeDocument/2006/relationships/hyperlink" Target="consultantplus://offline/ref=6365D206A91B41E4E31A5349243B8B9598BFA24036F006B3870B5C1715FA6D19CC032D03009CDED4C41C8F8124q8K" TargetMode="External"/><Relationship Id="rId30" Type="http://schemas.openxmlformats.org/officeDocument/2006/relationships/hyperlink" Target="consultantplus://offline/ref=6365D206A91B41E4E31A5349243B8B9598BFA24036F006B3870B5C1715FA6D19CC032D03009CDED4C41C8C8D24qEK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1825</Words>
  <Characters>10408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12209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Шавелкина Марина Александровна</dc:creator>
  <cp:lastModifiedBy>Шавелкина Марина Александровна</cp:lastModifiedBy>
  <cp:revision>1</cp:revision>
  <dcterms:created xsi:type="dcterms:W3CDTF">2017-12-01T10:42:00Z</dcterms:created>
  <dcterms:modified xsi:type="dcterms:W3CDTF">2017-12-01T10:43:00Z</dcterms:modified>
</cp:coreProperties>
</file>